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10" w:rsidRPr="00725210" w:rsidRDefault="00725210" w:rsidP="00725210">
      <w:pPr>
        <w:ind w:left="-426"/>
        <w:jc w:val="center"/>
        <w:rPr>
          <w:sz w:val="20"/>
          <w:szCs w:val="20"/>
        </w:rPr>
      </w:pPr>
      <w:r w:rsidRPr="00725210">
        <w:rPr>
          <w:sz w:val="20"/>
          <w:szCs w:val="20"/>
        </w:rPr>
        <w:t>Муниципальное бюджетное дошкольное образовательное учреждение детский сад «Родничок» р.п. Мокшан</w:t>
      </w:r>
    </w:p>
    <w:p w:rsidR="00BF71B9" w:rsidRDefault="00BF71B9" w:rsidP="00EA4355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BF71B9" w:rsidRDefault="00BF71B9" w:rsidP="00BF71B9">
      <w:pPr>
        <w:spacing w:after="200" w:line="276" w:lineRule="auto"/>
        <w:jc w:val="center"/>
        <w:rPr>
          <w:b/>
          <w:bCs/>
          <w:color w:val="000000"/>
          <w:sz w:val="72"/>
          <w:szCs w:val="72"/>
        </w:rPr>
      </w:pPr>
    </w:p>
    <w:p w:rsidR="00BF71B9" w:rsidRDefault="00BF71B9" w:rsidP="00BF71B9">
      <w:pPr>
        <w:spacing w:after="200" w:line="276" w:lineRule="auto"/>
        <w:jc w:val="center"/>
        <w:rPr>
          <w:b/>
          <w:bCs/>
          <w:color w:val="000000"/>
          <w:sz w:val="72"/>
          <w:szCs w:val="72"/>
        </w:rPr>
      </w:pPr>
    </w:p>
    <w:p w:rsidR="00BF71B9" w:rsidRDefault="00BF71B9" w:rsidP="00BF71B9">
      <w:pPr>
        <w:spacing w:after="200" w:line="276" w:lineRule="auto"/>
        <w:jc w:val="center"/>
        <w:rPr>
          <w:b/>
          <w:bCs/>
          <w:color w:val="000000"/>
          <w:sz w:val="72"/>
          <w:szCs w:val="72"/>
        </w:rPr>
      </w:pPr>
      <w:r w:rsidRPr="00BF71B9">
        <w:rPr>
          <w:b/>
          <w:bCs/>
          <w:color w:val="000000"/>
          <w:sz w:val="72"/>
          <w:szCs w:val="72"/>
        </w:rPr>
        <w:t>ПАСПОРТ</w:t>
      </w:r>
    </w:p>
    <w:p w:rsidR="00BF71B9" w:rsidRDefault="00BF71B9" w:rsidP="00BF71B9">
      <w:pPr>
        <w:spacing w:after="200" w:line="276" w:lineRule="auto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Мини - музей</w:t>
      </w:r>
    </w:p>
    <w:p w:rsidR="00BF71B9" w:rsidRDefault="00BF71B9" w:rsidP="00BF71B9">
      <w:pPr>
        <w:spacing w:after="200" w:line="276" w:lineRule="auto"/>
        <w:ind w:left="142" w:hanging="709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«Насекомые и их знакомые»</w:t>
      </w:r>
    </w:p>
    <w:p w:rsidR="00BF71B9" w:rsidRDefault="00BF71B9" w:rsidP="00BF71B9">
      <w:pPr>
        <w:spacing w:after="200" w:line="276" w:lineRule="auto"/>
        <w:ind w:left="142" w:hanging="709"/>
        <w:jc w:val="center"/>
        <w:rPr>
          <w:b/>
          <w:bCs/>
          <w:color w:val="000000"/>
          <w:sz w:val="72"/>
          <w:szCs w:val="72"/>
        </w:rPr>
      </w:pPr>
    </w:p>
    <w:p w:rsidR="00BF71B9" w:rsidRDefault="00BF71B9" w:rsidP="00BF71B9">
      <w:pPr>
        <w:spacing w:after="200" w:line="276" w:lineRule="auto"/>
        <w:ind w:left="142" w:hanging="709"/>
        <w:jc w:val="center"/>
        <w:rPr>
          <w:b/>
          <w:bCs/>
          <w:color w:val="000000"/>
          <w:sz w:val="72"/>
          <w:szCs w:val="72"/>
        </w:rPr>
      </w:pPr>
    </w:p>
    <w:p w:rsidR="00BF71B9" w:rsidRPr="00BF71B9" w:rsidRDefault="00BF71B9" w:rsidP="00BF71B9">
      <w:pPr>
        <w:spacing w:after="200" w:line="276" w:lineRule="auto"/>
        <w:ind w:left="142" w:hanging="709"/>
        <w:jc w:val="right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28"/>
          <w:szCs w:val="28"/>
        </w:rPr>
        <w:t>Воспитатель: Григорьева Ксения Владимировна</w:t>
      </w:r>
      <w:r w:rsidRPr="00BF71B9">
        <w:rPr>
          <w:b/>
          <w:bCs/>
          <w:color w:val="000000"/>
          <w:sz w:val="72"/>
          <w:szCs w:val="72"/>
        </w:rPr>
        <w:br w:type="page"/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lastRenderedPageBreak/>
        <w:t>Наименование музея:</w:t>
      </w:r>
      <w:r>
        <w:rPr>
          <w:color w:val="000000"/>
          <w:sz w:val="27"/>
          <w:szCs w:val="27"/>
        </w:rPr>
        <w:t> Мини-музей «</w:t>
      </w:r>
      <w:r w:rsidR="00E216C0">
        <w:rPr>
          <w:color w:val="000000"/>
          <w:sz w:val="27"/>
          <w:szCs w:val="27"/>
        </w:rPr>
        <w:t>Насекомые и их Знакомые</w:t>
      </w:r>
      <w:r>
        <w:rPr>
          <w:color w:val="000000"/>
          <w:sz w:val="27"/>
          <w:szCs w:val="27"/>
        </w:rPr>
        <w:t>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Профиль музея:</w:t>
      </w:r>
      <w:r>
        <w:rPr>
          <w:color w:val="000000"/>
          <w:sz w:val="27"/>
          <w:szCs w:val="27"/>
        </w:rPr>
        <w:t> познавательный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построение диалогического взаимодействия взрослого и воспитанника в музейной среде, способствующего развитию у детей исследовательской, созидательной и познавательной деятельности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Задачи: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расширить кругозор детей с помощью информационной и экскурсионной деятельности;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обогатить развивающую предметно-пространственную среду группы;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включить родителей и детей в поисково-исследовательскую работу, сбор информации по заданной теме;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развивать познавательную активность детей;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через наглядность знакомить детей с насекомыми;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дать представления о важности насекомых в жизнедеятельности человека и в природе;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воспитывать у детей любовь к русской природе, любознательность;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воспитывать эстетичность и этические чувства;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развивать внимание, мышление, творческое воображение, зрительную память, умение анализировать;</w:t>
      </w:r>
    </w:p>
    <w:p w:rsidR="00EA4355" w:rsidRDefault="00EA4355" w:rsidP="00EA4355">
      <w:pPr>
        <w:numPr>
          <w:ilvl w:val="0"/>
          <w:numId w:val="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развивать умение видеть в природе прекрасное.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В основу решения этих задач положены следующие принципы: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учёта возрастных особенностей дошкольников;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опоры на интересы ребёнка;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осуществления взаимодействия воспитателя с детьми при руководящей роли взрослого;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наглядности;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последовательности;</w:t>
      </w:r>
    </w:p>
    <w:p w:rsidR="00EA4355" w:rsidRDefault="00EA4355" w:rsidP="00EA4355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принцип сотрудничества и взаимоуважения.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Разделы и экспонаты: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Музейные экспонаты собраны в соответствии с возрастом детей. Коллекция мини – музея располагается в групповой комнате на </w:t>
      </w:r>
      <w:proofErr w:type="spellStart"/>
      <w:r w:rsidR="001F6FAC">
        <w:rPr>
          <w:color w:val="000000"/>
          <w:sz w:val="27"/>
          <w:szCs w:val="27"/>
        </w:rPr>
        <w:t>стелаже</w:t>
      </w:r>
      <w:proofErr w:type="spellEnd"/>
      <w:r>
        <w:rPr>
          <w:color w:val="000000"/>
          <w:sz w:val="27"/>
          <w:szCs w:val="27"/>
        </w:rPr>
        <w:t>. Экспонаты находятся в свободном доступе у детей и используются ими для сюжетно - ролевых игр, для театральной деятельности. Кроме того, экспонаты  из разных материалов могут использоваться для классификаций, а значит, быть основанием для создания новых коллекций. Экспонаты могут быть использованы в процессе непосредственно образовательной деятельности, конкретно в образовательных областях «социально-коммуникативной», «познавательной», «художественно – эстетической», «речевой».</w:t>
      </w:r>
    </w:p>
    <w:p w:rsidR="00EA4355" w:rsidRDefault="00EA4355" w:rsidP="00EA4355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36"/>
          <w:szCs w:val="36"/>
        </w:rPr>
        <w:lastRenderedPageBreak/>
        <w:t>Разделы мини – музея:</w:t>
      </w:r>
    </w:p>
    <w:p w:rsidR="00EA4355" w:rsidRPr="001F6FAC" w:rsidRDefault="00EA4355" w:rsidP="00EA4355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1F6FAC">
        <w:rPr>
          <w:rFonts w:ascii="Open Sans" w:hAnsi="Open Sans"/>
          <w:color w:val="000000"/>
          <w:sz w:val="3"/>
          <w:szCs w:val="3"/>
        </w:rPr>
        <w:t> </w:t>
      </w:r>
      <w:r w:rsidRPr="001F6FAC">
        <w:rPr>
          <w:b/>
          <w:bCs/>
          <w:iCs/>
          <w:color w:val="000000"/>
          <w:sz w:val="27"/>
          <w:szCs w:val="27"/>
        </w:rPr>
        <w:t>«Библиотека».</w:t>
      </w:r>
      <w:r w:rsidRPr="001F6FAC">
        <w:rPr>
          <w:color w:val="000000"/>
          <w:sz w:val="27"/>
          <w:szCs w:val="27"/>
        </w:rPr>
        <w:t> </w:t>
      </w:r>
    </w:p>
    <w:p w:rsidR="00EA4355" w:rsidRPr="001F6FAC" w:rsidRDefault="00EA4355" w:rsidP="00EA4355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1F6FAC">
        <w:rPr>
          <w:b/>
          <w:bCs/>
          <w:iCs/>
          <w:color w:val="000000"/>
          <w:sz w:val="27"/>
          <w:szCs w:val="27"/>
        </w:rPr>
        <w:t>«Игротека».</w:t>
      </w:r>
    </w:p>
    <w:p w:rsidR="00EA4355" w:rsidRPr="001F6FAC" w:rsidRDefault="00EA4355" w:rsidP="00EA4355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1F6FAC">
        <w:rPr>
          <w:b/>
          <w:bCs/>
          <w:iCs/>
          <w:color w:val="000000"/>
          <w:sz w:val="27"/>
          <w:szCs w:val="27"/>
        </w:rPr>
        <w:t>«Экспонаты».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«Библиотека»</w:t>
      </w:r>
      <w:r>
        <w:rPr>
          <w:color w:val="000000"/>
          <w:sz w:val="27"/>
          <w:szCs w:val="27"/>
        </w:rPr>
        <w:t xml:space="preserve"> - здесь собраны пословицы, поговорки, загадки, стихи, книги, раздаточный материал (раскраски,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), которые могут быть использованы как в непосредственно образовательной деятельности, так и в самостоятельной игровой деятельности детей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i/>
          <w:iCs/>
          <w:color w:val="000000"/>
          <w:sz w:val="27"/>
          <w:szCs w:val="27"/>
        </w:rPr>
        <w:t>«Игротека»</w:t>
      </w:r>
      <w:r>
        <w:rPr>
          <w:color w:val="000000"/>
          <w:sz w:val="27"/>
          <w:szCs w:val="27"/>
        </w:rPr>
        <w:t xml:space="preserve"> - игры </w:t>
      </w:r>
      <w:r w:rsidR="001F6FAC">
        <w:rPr>
          <w:color w:val="000000"/>
          <w:sz w:val="27"/>
          <w:szCs w:val="27"/>
        </w:rPr>
        <w:t>и атрибуты для игр</w:t>
      </w:r>
      <w:r>
        <w:rPr>
          <w:color w:val="000000"/>
          <w:sz w:val="27"/>
          <w:szCs w:val="27"/>
        </w:rPr>
        <w:t>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i/>
          <w:iCs/>
          <w:color w:val="000000"/>
          <w:sz w:val="27"/>
          <w:szCs w:val="27"/>
        </w:rPr>
        <w:t>«Экспонаты »</w:t>
      </w:r>
      <w:r>
        <w:rPr>
          <w:color w:val="000000"/>
          <w:sz w:val="27"/>
          <w:szCs w:val="27"/>
        </w:rPr>
        <w:t> - фигурки насекомых для мини - музея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Руководител</w:t>
      </w:r>
      <w:r w:rsidR="001F6FAC">
        <w:rPr>
          <w:b/>
          <w:bCs/>
          <w:color w:val="000000"/>
          <w:sz w:val="27"/>
          <w:szCs w:val="27"/>
        </w:rPr>
        <w:t xml:space="preserve">ь </w:t>
      </w:r>
      <w:r>
        <w:rPr>
          <w:b/>
          <w:bCs/>
          <w:color w:val="000000"/>
          <w:sz w:val="27"/>
          <w:szCs w:val="27"/>
        </w:rPr>
        <w:t>музея:</w:t>
      </w:r>
      <w:r>
        <w:rPr>
          <w:color w:val="000000"/>
          <w:sz w:val="27"/>
          <w:szCs w:val="27"/>
        </w:rPr>
        <w:t> </w:t>
      </w:r>
      <w:r w:rsidR="001F6FAC">
        <w:rPr>
          <w:color w:val="000000"/>
          <w:sz w:val="27"/>
          <w:szCs w:val="27"/>
        </w:rPr>
        <w:t>Григорьева Ксения Владимировна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Структура управления музеем:</w:t>
      </w:r>
      <w:r w:rsidR="001F6FAC">
        <w:rPr>
          <w:color w:val="000000"/>
          <w:sz w:val="27"/>
          <w:szCs w:val="27"/>
        </w:rPr>
        <w:t xml:space="preserve"> руководитель музея планируе</w:t>
      </w:r>
      <w:r>
        <w:rPr>
          <w:color w:val="000000"/>
          <w:sz w:val="27"/>
          <w:szCs w:val="27"/>
        </w:rPr>
        <w:t>т, координиру</w:t>
      </w:r>
      <w:r w:rsidR="001F6FAC">
        <w:rPr>
          <w:color w:val="000000"/>
          <w:sz w:val="27"/>
          <w:szCs w:val="27"/>
        </w:rPr>
        <w:t>ет, контролируе</w:t>
      </w:r>
      <w:r>
        <w:rPr>
          <w:color w:val="000000"/>
          <w:sz w:val="27"/>
          <w:szCs w:val="27"/>
        </w:rPr>
        <w:t>т работу в музее.</w:t>
      </w:r>
    </w:p>
    <w:p w:rsidR="00EA4355" w:rsidRDefault="00EA4355" w:rsidP="00EA4355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Актуальность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Всем родителям хочется, чтобы дети выросли отзывчивыми на духовную красоту. Какая радость духовного общения заключена в гармоничном соединении взрослыми своего свободного времени со свободным временем своих детей, своего досуга с их досугом! Но, в отличие от «идеальной», реальная семья вправе рассчитывать сегодня на помощь специалистов в том, чтобы научиться, наилучшим образом объединять свои духовные интересы с интересами детей. Наш опыт показывает, что таким объединяющим средством становится мини-музей.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 Содержание, оформление и назначение мини-музея обязательно должны отражать специфику возраста детей данной группы. Мини-музеи постоянно пополняются новыми экспонатами.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Мини-музеи в детском саду играют роль помещения для психологической разгрузки детей, и открывают новые возможности для коррекционной работы с «особыми» детьми.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lastRenderedPageBreak/>
        <w:t>Формы деятельности:</w:t>
      </w:r>
    </w:p>
    <w:p w:rsidR="00EA4355" w:rsidRDefault="00EA4355" w:rsidP="00EA4355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фондовая;</w:t>
      </w:r>
    </w:p>
    <w:p w:rsidR="00EA4355" w:rsidRDefault="00EA4355" w:rsidP="00EA4355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поисковая;</w:t>
      </w:r>
    </w:p>
    <w:p w:rsidR="00EA4355" w:rsidRDefault="00EA4355" w:rsidP="00EA4355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научная;</w:t>
      </w:r>
    </w:p>
    <w:p w:rsidR="00EA4355" w:rsidRDefault="00EA4355" w:rsidP="00EA4355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экспозиционная;</w:t>
      </w:r>
    </w:p>
    <w:p w:rsidR="00EA4355" w:rsidRDefault="00EA4355" w:rsidP="00EA4355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познавательная.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  <w:r>
        <w:rPr>
          <w:b/>
          <w:bCs/>
          <w:color w:val="000000"/>
          <w:sz w:val="27"/>
          <w:szCs w:val="27"/>
        </w:rPr>
        <w:t>Оформление музея.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Музейные экспонаты собраны в соответствии с возрастом детей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азмещены в групповой комнате.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Особенности использования экспонатов мини-музея.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    </w:t>
      </w:r>
      <w:r>
        <w:rPr>
          <w:color w:val="000000"/>
          <w:sz w:val="27"/>
          <w:szCs w:val="27"/>
        </w:rPr>
        <w:t>Экспонаты мини-музея находятся в свободном доступе для детей и используются ими для познавательной, речевой, театрализованной, художественной деятельности и сюжетно-ролевых игр. Игрушки могут быть использованы детьми в разных видах деятельности: в процессе непосредственно образовательной, игровой, совместной и самостоятельной деятельности.</w:t>
      </w:r>
    </w:p>
    <w:p w:rsidR="00EA4355" w:rsidRDefault="00EA4355" w:rsidP="007D16DF">
      <w:pPr>
        <w:spacing w:before="100" w:beforeAutospacing="1" w:after="100" w:afterAutospacing="1"/>
        <w:ind w:firstLine="567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1.1. Музей является тематически систематизированным собранием поделок из бросового материала, пластилина, меха, ниток. Работа музея тесно связана с различными формами воспитательно-образовательного процесса.</w:t>
      </w:r>
    </w:p>
    <w:p w:rsidR="00EA4355" w:rsidRDefault="00EA4355" w:rsidP="007D16D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Цель и задачи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2.1. Музей способствует осуществлению комплексного подхода к воспитанию дошкольников.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2.2. Задачами музея являются; поддержка воспитательно-образовательной работы, и её участие в приобщение детей к природе; приобщение родителей и воспитателей к </w:t>
      </w:r>
      <w:proofErr w:type="spellStart"/>
      <w:r>
        <w:rPr>
          <w:color w:val="000000"/>
          <w:sz w:val="27"/>
          <w:szCs w:val="27"/>
        </w:rPr>
        <w:t>социокультурным</w:t>
      </w:r>
      <w:proofErr w:type="spellEnd"/>
      <w:r>
        <w:rPr>
          <w:color w:val="000000"/>
          <w:sz w:val="27"/>
          <w:szCs w:val="27"/>
        </w:rPr>
        <w:t xml:space="preserve"> ценностям.</w:t>
      </w:r>
    </w:p>
    <w:p w:rsidR="00E67832" w:rsidRDefault="00E67832" w:rsidP="007D16DF">
      <w:pPr>
        <w:spacing w:before="100" w:beforeAutospacing="1" w:after="100" w:afterAutospacing="1"/>
        <w:ind w:firstLine="567"/>
        <w:rPr>
          <w:b/>
          <w:bCs/>
          <w:color w:val="000000"/>
          <w:sz w:val="27"/>
          <w:szCs w:val="27"/>
        </w:rPr>
      </w:pPr>
    </w:p>
    <w:p w:rsidR="00E67832" w:rsidRDefault="00E67832" w:rsidP="007D16DF">
      <w:pPr>
        <w:spacing w:before="100" w:beforeAutospacing="1" w:after="100" w:afterAutospacing="1"/>
        <w:ind w:firstLine="567"/>
        <w:rPr>
          <w:b/>
          <w:bCs/>
          <w:color w:val="000000"/>
          <w:sz w:val="27"/>
          <w:szCs w:val="27"/>
        </w:rPr>
      </w:pPr>
    </w:p>
    <w:p w:rsidR="00E67832" w:rsidRDefault="00E67832" w:rsidP="007D16DF">
      <w:pPr>
        <w:spacing w:before="100" w:beforeAutospacing="1" w:after="100" w:afterAutospacing="1"/>
        <w:ind w:firstLine="567"/>
        <w:rPr>
          <w:b/>
          <w:bCs/>
          <w:color w:val="000000"/>
          <w:sz w:val="27"/>
          <w:szCs w:val="27"/>
        </w:rPr>
      </w:pPr>
    </w:p>
    <w:p w:rsidR="00E67832" w:rsidRDefault="00E67832" w:rsidP="007D16DF">
      <w:pPr>
        <w:spacing w:before="100" w:beforeAutospacing="1" w:after="100" w:afterAutospacing="1"/>
        <w:ind w:firstLine="567"/>
        <w:rPr>
          <w:b/>
          <w:bCs/>
          <w:color w:val="000000"/>
          <w:sz w:val="27"/>
          <w:szCs w:val="27"/>
        </w:rPr>
      </w:pPr>
    </w:p>
    <w:p w:rsidR="00E67832" w:rsidRDefault="00E67832" w:rsidP="007D16DF">
      <w:pPr>
        <w:spacing w:before="100" w:beforeAutospacing="1" w:after="100" w:afterAutospacing="1"/>
        <w:ind w:firstLine="567"/>
        <w:rPr>
          <w:b/>
          <w:bCs/>
          <w:color w:val="000000"/>
          <w:sz w:val="27"/>
          <w:szCs w:val="27"/>
        </w:rPr>
      </w:pPr>
    </w:p>
    <w:p w:rsidR="00EA4355" w:rsidRDefault="00EA4355" w:rsidP="007D16DF">
      <w:pPr>
        <w:spacing w:before="100" w:beforeAutospacing="1" w:after="100" w:afterAutospacing="1"/>
        <w:ind w:firstLine="567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 и формы работы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3.1. Руководитель музея проводит следующую работу: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Изучает познавательную литературу, </w:t>
      </w:r>
      <w:proofErr w:type="gramStart"/>
      <w:r>
        <w:rPr>
          <w:color w:val="000000"/>
          <w:sz w:val="27"/>
          <w:szCs w:val="27"/>
        </w:rPr>
        <w:t>соответствующие</w:t>
      </w:r>
      <w:proofErr w:type="gramEnd"/>
      <w:r>
        <w:rPr>
          <w:color w:val="000000"/>
          <w:sz w:val="27"/>
          <w:szCs w:val="27"/>
        </w:rPr>
        <w:t xml:space="preserve"> профилю музея;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Систематически пополняет фонды музея, путём активного поиска, используя различные формы поисковой работы (привлечение к поисковой деятельности родителей воспитанников дошкольного учреждения);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Обеспечивает сохранность музейных предметов;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Создаёт и обновляет экспозиции;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Проводит экскурсионную работу для воспитанников дошкольного образовательного учреждения.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Оказывает содействие в использовании экспонатов и фондов музея в воспитательно-образовательном процессе дошкольного учреждения.</w:t>
      </w:r>
    </w:p>
    <w:p w:rsidR="00EA4355" w:rsidRDefault="00EA4355" w:rsidP="00EA4355">
      <w:pPr>
        <w:numPr>
          <w:ilvl w:val="0"/>
          <w:numId w:val="7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Руководство работой музея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4.1. Работа музея организуется на основе самоуправления. Педагогическое руководство работой музея осуществляется педагогом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4.2. Педагог составляет перспективные, календарные планы работы.</w:t>
      </w:r>
    </w:p>
    <w:p w:rsidR="00EA4355" w:rsidRDefault="00EA4355" w:rsidP="00EA4355">
      <w:pPr>
        <w:spacing w:before="100" w:beforeAutospacing="1" w:after="240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ab/>
      </w: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67832" w:rsidRDefault="00E67832" w:rsidP="00BF71B9">
      <w:pPr>
        <w:tabs>
          <w:tab w:val="left" w:pos="1485"/>
          <w:tab w:val="center" w:pos="4677"/>
        </w:tabs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E67832">
      <w:pPr>
        <w:tabs>
          <w:tab w:val="left" w:pos="1485"/>
          <w:tab w:val="center" w:pos="4677"/>
        </w:tabs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ПЛАН РАБОТЫ ПО СОЗДАНИЮ МИНИ-МУЗЕЯ</w:t>
      </w:r>
    </w:p>
    <w:p w:rsidR="00EA4355" w:rsidRPr="007D16DF" w:rsidRDefault="00EA4355" w:rsidP="007D16DF">
      <w:pPr>
        <w:pStyle w:val="a3"/>
        <w:numPr>
          <w:ilvl w:val="0"/>
          <w:numId w:val="14"/>
        </w:numPr>
        <w:rPr>
          <w:rFonts w:ascii="Open Sans" w:eastAsia="Times New Roman" w:hAnsi="Open Sans"/>
          <w:color w:val="000000"/>
          <w:sz w:val="3"/>
          <w:szCs w:val="3"/>
        </w:rPr>
      </w:pPr>
      <w:r w:rsidRPr="007D16DF">
        <w:rPr>
          <w:rFonts w:eastAsia="Times New Roman"/>
          <w:color w:val="000000"/>
          <w:sz w:val="27"/>
          <w:szCs w:val="27"/>
        </w:rPr>
        <w:t>Изучение познавательной литературы.</w:t>
      </w:r>
      <w:r w:rsidRPr="007D16DF">
        <w:rPr>
          <w:rFonts w:ascii="Open Sans" w:eastAsia="Times New Roman" w:hAnsi="Open Sans"/>
          <w:color w:val="000000"/>
          <w:sz w:val="3"/>
          <w:szCs w:val="3"/>
        </w:rPr>
        <w:t xml:space="preserve"> </w:t>
      </w:r>
    </w:p>
    <w:p w:rsidR="00EA4355" w:rsidRPr="007D16DF" w:rsidRDefault="00EA4355" w:rsidP="007D16DF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>Сбор и изготовление экспонатов</w:t>
      </w:r>
      <w:r w:rsidR="007D16DF" w:rsidRPr="007D16DF">
        <w:rPr>
          <w:color w:val="000000"/>
          <w:sz w:val="27"/>
          <w:szCs w:val="27"/>
        </w:rPr>
        <w:t>.</w:t>
      </w:r>
    </w:p>
    <w:p w:rsidR="00EA4355" w:rsidRPr="007D16DF" w:rsidRDefault="00EA4355" w:rsidP="00EA4355">
      <w:pPr>
        <w:spacing w:before="100" w:beforeAutospacing="1" w:after="100" w:afterAutospacing="1"/>
        <w:rPr>
          <w:rFonts w:ascii="Open Sans" w:hAnsi="Open Sans"/>
          <w:i/>
          <w:color w:val="000000"/>
          <w:sz w:val="3"/>
          <w:szCs w:val="3"/>
        </w:rPr>
      </w:pPr>
      <w:r w:rsidRPr="007D16DF">
        <w:rPr>
          <w:i/>
          <w:color w:val="000000"/>
          <w:sz w:val="27"/>
          <w:szCs w:val="27"/>
        </w:rPr>
        <w:t>Практический этап</w:t>
      </w:r>
    </w:p>
    <w:p w:rsidR="00EA4355" w:rsidRPr="007D16DF" w:rsidRDefault="00EA4355" w:rsidP="007D16DF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>Оформление выставки.</w:t>
      </w:r>
    </w:p>
    <w:p w:rsidR="00EA4355" w:rsidRPr="007D16DF" w:rsidRDefault="00EA4355" w:rsidP="007D16DF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>Индивидуальная работа с детьми</w:t>
      </w:r>
      <w:r w:rsidR="007D16DF" w:rsidRPr="007D16DF">
        <w:rPr>
          <w:color w:val="000000"/>
          <w:sz w:val="27"/>
          <w:szCs w:val="27"/>
        </w:rPr>
        <w:t>.</w:t>
      </w:r>
      <w:r w:rsidRPr="007D16DF">
        <w:rPr>
          <w:color w:val="000000"/>
          <w:sz w:val="27"/>
          <w:szCs w:val="27"/>
        </w:rPr>
        <w:t xml:space="preserve"> </w:t>
      </w:r>
    </w:p>
    <w:p w:rsidR="00EA4355" w:rsidRPr="007D16DF" w:rsidRDefault="00EA4355" w:rsidP="007D16DF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>Открытие мини-музея.</w:t>
      </w:r>
    </w:p>
    <w:p w:rsidR="00EA4355" w:rsidRPr="007D16DF" w:rsidRDefault="00EA4355" w:rsidP="00EA4355">
      <w:pPr>
        <w:spacing w:before="100" w:beforeAutospacing="1" w:after="100" w:afterAutospacing="1"/>
        <w:rPr>
          <w:rFonts w:ascii="Open Sans" w:hAnsi="Open Sans"/>
          <w:i/>
          <w:color w:val="000000"/>
          <w:sz w:val="3"/>
          <w:szCs w:val="3"/>
        </w:rPr>
      </w:pPr>
      <w:r w:rsidRPr="007D16DF">
        <w:rPr>
          <w:i/>
          <w:color w:val="000000"/>
          <w:sz w:val="27"/>
          <w:szCs w:val="27"/>
        </w:rPr>
        <w:t>Подведение итогов</w:t>
      </w:r>
    </w:p>
    <w:p w:rsidR="00EA4355" w:rsidRPr="007D16DF" w:rsidRDefault="00EA4355" w:rsidP="007D16DF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>Экскурсии в мини-музей.</w:t>
      </w:r>
    </w:p>
    <w:p w:rsidR="00EA4355" w:rsidRPr="007D16DF" w:rsidRDefault="00EA4355" w:rsidP="007D16DF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 w:rsidRPr="007D16DF">
        <w:rPr>
          <w:color w:val="000000"/>
          <w:sz w:val="27"/>
          <w:szCs w:val="27"/>
        </w:rPr>
        <w:t xml:space="preserve">Работа по плану мини </w:t>
      </w:r>
      <w:r w:rsidR="007D16DF" w:rsidRPr="007D16DF">
        <w:rPr>
          <w:color w:val="000000"/>
          <w:sz w:val="27"/>
          <w:szCs w:val="27"/>
        </w:rPr>
        <w:t>–</w:t>
      </w:r>
      <w:r w:rsidRPr="007D16DF">
        <w:rPr>
          <w:color w:val="000000"/>
          <w:sz w:val="27"/>
          <w:szCs w:val="27"/>
        </w:rPr>
        <w:t xml:space="preserve"> музея</w:t>
      </w:r>
      <w:r w:rsidR="007D16DF" w:rsidRPr="007D16DF">
        <w:rPr>
          <w:color w:val="000000"/>
          <w:sz w:val="27"/>
          <w:szCs w:val="27"/>
        </w:rPr>
        <w:t>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rFonts w:ascii="Open Sans" w:hAnsi="Open Sans"/>
          <w:color w:val="000000"/>
          <w:sz w:val="3"/>
          <w:szCs w:val="3"/>
        </w:rPr>
        <w:t> </w:t>
      </w:r>
    </w:p>
    <w:p w:rsidR="00EA4355" w:rsidRDefault="00EA4355" w:rsidP="00EA4355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i/>
          <w:iCs/>
          <w:color w:val="000000"/>
          <w:sz w:val="27"/>
          <w:szCs w:val="27"/>
        </w:rPr>
        <w:t>ПЕРСПЕКТИВНОЕ ПЛАНИРОВАНИЕ РАБОТЫ МУЗЕЯ: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Экскурсии.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Театрализованные досуги.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Мастер-классы.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Обмен опытом.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Работа с родителями.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Пополнение музея экспонатами.</w:t>
      </w:r>
    </w:p>
    <w:p w:rsidR="00EA4355" w:rsidRDefault="00EA4355" w:rsidP="00EA4355">
      <w:pPr>
        <w:numPr>
          <w:ilvl w:val="0"/>
          <w:numId w:val="8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Составление альбома участников создания мини-музея и каталога экспонатов.</w:t>
      </w:r>
    </w:p>
    <w:p w:rsidR="007D16DF" w:rsidRDefault="007D16DF" w:rsidP="00EA4355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EA4355" w:rsidRDefault="00EA4355" w:rsidP="00EA4355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color w:val="000000"/>
          <w:sz w:val="27"/>
          <w:szCs w:val="27"/>
        </w:rPr>
        <w:t>ПЕРСПЕКТИВА РАЗВИТИЯ МИНИ-МУЗЕЯ:</w:t>
      </w:r>
    </w:p>
    <w:p w:rsidR="00EA4355" w:rsidRDefault="00EA4355" w:rsidP="00EA4355">
      <w:pPr>
        <w:numPr>
          <w:ilvl w:val="0"/>
          <w:numId w:val="9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подбор художественной литературы, детских художественных фильмов, научно-познавательных фильмов;</w:t>
      </w:r>
    </w:p>
    <w:p w:rsidR="00EA4355" w:rsidRDefault="00EA4355" w:rsidP="00EA4355">
      <w:pPr>
        <w:numPr>
          <w:ilvl w:val="0"/>
          <w:numId w:val="9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пополнение альбома и каталога музея;</w:t>
      </w:r>
    </w:p>
    <w:p w:rsidR="00EA4355" w:rsidRDefault="00EA4355" w:rsidP="00EA4355">
      <w:pPr>
        <w:numPr>
          <w:ilvl w:val="0"/>
          <w:numId w:val="9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мастер-классы для воспитателей;</w:t>
      </w:r>
    </w:p>
    <w:p w:rsidR="00EA4355" w:rsidRDefault="00EA4355" w:rsidP="00EA4355">
      <w:pPr>
        <w:numPr>
          <w:ilvl w:val="0"/>
          <w:numId w:val="9"/>
        </w:num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проведение на базе мини-музея и использование его коллекций на занятиях по разным видам деятельности.</w:t>
      </w:r>
    </w:p>
    <w:p w:rsidR="00EA4355" w:rsidRDefault="00EA4355" w:rsidP="00EA4355">
      <w:pPr>
        <w:spacing w:before="100" w:beforeAutospacing="1" w:after="240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EA4355">
      <w:pPr>
        <w:spacing w:before="100" w:beforeAutospacing="1" w:after="240"/>
        <w:rPr>
          <w:rFonts w:ascii="Open Sans" w:hAnsi="Open Sans"/>
          <w:color w:val="000000"/>
          <w:sz w:val="3"/>
          <w:szCs w:val="3"/>
        </w:rPr>
      </w:pPr>
    </w:p>
    <w:p w:rsidR="007D16DF" w:rsidRDefault="007D16DF" w:rsidP="00EA4355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D16DF" w:rsidRDefault="007D16DF" w:rsidP="00EA4355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D16DF" w:rsidRDefault="007D16DF" w:rsidP="00EA4355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D16DF" w:rsidRDefault="007D16DF" w:rsidP="00EA4355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EA4355" w:rsidRDefault="00EA4355" w:rsidP="00EA4355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ТЕМАТИКА МЕРОПРИЯТИЙ</w:t>
      </w:r>
    </w:p>
    <w:p w:rsidR="00EA4355" w:rsidRDefault="00EA4355" w:rsidP="00EA4355">
      <w:pPr>
        <w:rPr>
          <w:rFonts w:ascii="Open Sans" w:eastAsia="Times New Roman" w:hAnsi="Open Sans"/>
          <w:color w:val="000000"/>
          <w:sz w:val="3"/>
          <w:szCs w:val="3"/>
        </w:rPr>
      </w:pPr>
      <w:r>
        <w:rPr>
          <w:rFonts w:eastAsia="Times New Roman"/>
          <w:color w:val="000000"/>
          <w:sz w:val="27"/>
          <w:szCs w:val="27"/>
        </w:rPr>
        <w:t>1. «Загадку угадай – насекомого называй и показывай».</w:t>
      </w:r>
      <w:r>
        <w:rPr>
          <w:rFonts w:ascii="Open Sans" w:eastAsia="Times New Roman" w:hAnsi="Open Sans"/>
          <w:color w:val="000000"/>
          <w:sz w:val="3"/>
          <w:szCs w:val="3"/>
        </w:rPr>
        <w:t xml:space="preserve">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Д/и «Кто спрятался».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 Д/и «Собери целое из частей»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 Физкультминутка «Паучок».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5. Д/и «Кто под цветком»</w:t>
      </w:r>
    </w:p>
    <w:p w:rsidR="007D16DF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Рассказывание сказки о бабочке</w:t>
      </w:r>
      <w:r w:rsidR="007D16DF">
        <w:rPr>
          <w:rFonts w:ascii="Open Sans" w:hAnsi="Open Sans"/>
          <w:color w:val="000000"/>
          <w:sz w:val="3"/>
          <w:szCs w:val="3"/>
        </w:rPr>
        <w:t xml:space="preserve"> </w:t>
      </w:r>
    </w:p>
    <w:p w:rsidR="00EA4355" w:rsidRDefault="00EA4355" w:rsidP="007D16DF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«Разноцветные бабочки»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1. Рассматривание книги «Как появляется бабочка»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2. Рассматривание иллюстраций в книге «Почемучкам обо все на свете» «Бабочки России», «Редкие бабочки России».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 Настольная игра «Выложи бабочку».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 Физкультминутка «Утром бабочка проснулась».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5. Музыкальная игра «Бабочки на лугу»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Рисование ладошками «Бабочка»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EA4355" w:rsidRDefault="00EA4355" w:rsidP="007D16DF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«Знакомство с пчелой»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1. Игра «Найди мою тень»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Энциклопедия в стихах «Пчелка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ужжу и её друзья»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 Занятие «В гостях у пчёлки»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 Речевая игра с движением «Медведь и пчелы».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5. Рассказ воспитателя о том, как пчёлы делают мед.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Игра «Пчёлы» под музыкальное сопровождение.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7. Беседа «Легко ли быть пчелой?».</w:t>
      </w:r>
    </w:p>
    <w:p w:rsidR="007D16DF" w:rsidRDefault="007D16DF" w:rsidP="007D16D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7D16DF" w:rsidRDefault="007D16DF" w:rsidP="007D16D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EA4355" w:rsidRDefault="00EA4355" w:rsidP="007D16DF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lastRenderedPageBreak/>
        <w:t>«Знакомство с божьей коровкой»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1. Познавательное занятие с элементами театрализации «Божья коровка»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Пальчиковая гимнастика «Божья коровка».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3.Разучивание народной песенки «Божья коровка»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 Настольная игра «Укрась божью коровку»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5. «Жёлтая божья коровка – родная сестра </w:t>
      </w:r>
      <w:proofErr w:type="gramStart"/>
      <w:r>
        <w:rPr>
          <w:color w:val="000000"/>
          <w:sz w:val="27"/>
          <w:szCs w:val="27"/>
        </w:rPr>
        <w:t>красной</w:t>
      </w:r>
      <w:proofErr w:type="gramEnd"/>
      <w:r>
        <w:rPr>
          <w:color w:val="000000"/>
          <w:sz w:val="27"/>
          <w:szCs w:val="27"/>
        </w:rPr>
        <w:t>» - упражнение на сравнение.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Беседа «Как божьи коровки людям помогают: сады от тли, а города от дыма спасают».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7. Рисование «Божья коровка».</w:t>
      </w:r>
    </w:p>
    <w:p w:rsidR="00EA4355" w:rsidRDefault="00EA4355" w:rsidP="007D16DF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«В гостях у гусеницы»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1. Рассматривание картинки – гусеница.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Пальчиковая гимнастика «Гусеница»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 Беседа «Чем питаются гусеницы».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4.Лепка «Гусеница на яблоке»</w:t>
      </w:r>
    </w:p>
    <w:p w:rsidR="00EA4355" w:rsidRDefault="00EA4355" w:rsidP="00BF71B9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«Стрекоза»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1. Рассматривание картинки со стрекозой.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Рассказ воспитателя о стрекозе.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 Игровое упражнение «Полёт стрекозы».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4.Коллективная работа «Насекомые на лугу»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BF71B9" w:rsidRDefault="00BF71B9" w:rsidP="00BF71B9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EA4355" w:rsidRDefault="00EA4355" w:rsidP="00BF71B9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lastRenderedPageBreak/>
        <w:t>«Муравьи и муравейники»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1.Рассматривание иллюстраций из книги А. </w:t>
      </w:r>
      <w:proofErr w:type="spellStart"/>
      <w:r>
        <w:rPr>
          <w:color w:val="000000"/>
          <w:sz w:val="27"/>
          <w:szCs w:val="27"/>
        </w:rPr>
        <w:t>Тамбиева</w:t>
      </w:r>
      <w:proofErr w:type="spellEnd"/>
      <w:r>
        <w:rPr>
          <w:color w:val="000000"/>
          <w:sz w:val="27"/>
          <w:szCs w:val="27"/>
        </w:rPr>
        <w:t xml:space="preserve"> «Кто в муравейнике живет?»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2.Чтение В. Бианки «Как </w:t>
      </w:r>
      <w:proofErr w:type="spellStart"/>
      <w:r>
        <w:rPr>
          <w:color w:val="000000"/>
          <w:sz w:val="27"/>
          <w:szCs w:val="27"/>
        </w:rPr>
        <w:t>муравьишка</w:t>
      </w:r>
      <w:proofErr w:type="spellEnd"/>
      <w:r>
        <w:rPr>
          <w:color w:val="000000"/>
          <w:sz w:val="27"/>
          <w:szCs w:val="27"/>
        </w:rPr>
        <w:t xml:space="preserve"> домой спешил»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3.Отгадывание загадок о насекомых. Д/и «Сложи картинку».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4.Познавательное занятие с элементами театрализации «</w:t>
      </w:r>
      <w:proofErr w:type="spellStart"/>
      <w:r>
        <w:rPr>
          <w:color w:val="000000"/>
          <w:sz w:val="27"/>
          <w:szCs w:val="27"/>
        </w:rPr>
        <w:t>Муравьишки</w:t>
      </w:r>
      <w:proofErr w:type="spellEnd"/>
      <w:r>
        <w:rPr>
          <w:color w:val="000000"/>
          <w:sz w:val="27"/>
          <w:szCs w:val="27"/>
        </w:rPr>
        <w:t xml:space="preserve"> – муравьи»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5. Рассказ воспитателя о жизни муравьёв.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Рисование «Муравей».</w:t>
      </w:r>
    </w:p>
    <w:p w:rsidR="00EA4355" w:rsidRDefault="00EA4355" w:rsidP="00BF71B9">
      <w:pPr>
        <w:spacing w:before="100" w:beforeAutospacing="1" w:after="100" w:afterAutospacing="1"/>
        <w:jc w:val="center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«Музыкально – познавательный досуг «В мире насекомых</w:t>
      </w:r>
      <w:r w:rsidR="00BF71B9">
        <w:rPr>
          <w:color w:val="000000"/>
          <w:sz w:val="27"/>
          <w:szCs w:val="27"/>
        </w:rPr>
        <w:t>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 xml:space="preserve">1.Разминка «Сороконожка» 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2. Разучивание песни «Помощники»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3.Игра «Дорисуй точки»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4. Эстафеты: Перенеси листок к муравейнику», «Собери пыльцу»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5.«Танец бабочек»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6. Оркестр «В траве сидел кузнечик»</w:t>
      </w:r>
    </w:p>
    <w:p w:rsidR="00EA4355" w:rsidRDefault="00EA4355" w:rsidP="00EA4355">
      <w:pPr>
        <w:spacing w:before="100" w:beforeAutospacing="1" w:after="100" w:afterAutospacing="1"/>
        <w:rPr>
          <w:rFonts w:ascii="Open Sans" w:hAnsi="Open Sans"/>
          <w:color w:val="000000"/>
          <w:sz w:val="3"/>
          <w:szCs w:val="3"/>
        </w:rPr>
      </w:pPr>
      <w:r>
        <w:rPr>
          <w:color w:val="000000"/>
          <w:sz w:val="27"/>
          <w:szCs w:val="27"/>
        </w:rPr>
        <w:t>7. Пальчиковая гимнастика «Паучок»</w:t>
      </w:r>
    </w:p>
    <w:p w:rsidR="002B482B" w:rsidRDefault="00E46CDB"/>
    <w:sectPr w:rsidR="002B482B" w:rsidSect="005C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DB" w:rsidRDefault="00E46CDB" w:rsidP="00BF71B9">
      <w:r>
        <w:separator/>
      </w:r>
    </w:p>
  </w:endnote>
  <w:endnote w:type="continuationSeparator" w:id="0">
    <w:p w:rsidR="00E46CDB" w:rsidRDefault="00E46CDB" w:rsidP="00BF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DB" w:rsidRDefault="00E46CDB" w:rsidP="00BF71B9">
      <w:r>
        <w:separator/>
      </w:r>
    </w:p>
  </w:footnote>
  <w:footnote w:type="continuationSeparator" w:id="0">
    <w:p w:rsidR="00E46CDB" w:rsidRDefault="00E46CDB" w:rsidP="00BF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ACB"/>
    <w:multiLevelType w:val="multilevel"/>
    <w:tmpl w:val="41DA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6D8E"/>
    <w:multiLevelType w:val="multilevel"/>
    <w:tmpl w:val="59AC9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1C57"/>
    <w:multiLevelType w:val="multilevel"/>
    <w:tmpl w:val="B3C29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3A2A"/>
    <w:multiLevelType w:val="multilevel"/>
    <w:tmpl w:val="1C540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482C"/>
    <w:multiLevelType w:val="hybridMultilevel"/>
    <w:tmpl w:val="F1B0A69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D9301E2"/>
    <w:multiLevelType w:val="multilevel"/>
    <w:tmpl w:val="E46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B11B7"/>
    <w:multiLevelType w:val="multilevel"/>
    <w:tmpl w:val="E46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35169"/>
    <w:multiLevelType w:val="hybridMultilevel"/>
    <w:tmpl w:val="9424B6B2"/>
    <w:lvl w:ilvl="0" w:tplc="4C3283C4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42C57"/>
    <w:multiLevelType w:val="hybridMultilevel"/>
    <w:tmpl w:val="0E787BE4"/>
    <w:lvl w:ilvl="0" w:tplc="990044A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1FC4"/>
    <w:multiLevelType w:val="multilevel"/>
    <w:tmpl w:val="E46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F04D8"/>
    <w:multiLevelType w:val="multilevel"/>
    <w:tmpl w:val="EB4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06942"/>
    <w:multiLevelType w:val="multilevel"/>
    <w:tmpl w:val="AEC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72337"/>
    <w:multiLevelType w:val="multilevel"/>
    <w:tmpl w:val="E46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D6E2C"/>
    <w:multiLevelType w:val="multilevel"/>
    <w:tmpl w:val="CEB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943E8"/>
    <w:multiLevelType w:val="multilevel"/>
    <w:tmpl w:val="D61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355"/>
    <w:rsid w:val="00087CBB"/>
    <w:rsid w:val="001F6FAC"/>
    <w:rsid w:val="002711A3"/>
    <w:rsid w:val="003B276F"/>
    <w:rsid w:val="005C7A77"/>
    <w:rsid w:val="00725210"/>
    <w:rsid w:val="007D16DF"/>
    <w:rsid w:val="00AC2CC5"/>
    <w:rsid w:val="00BF71B9"/>
    <w:rsid w:val="00E216C0"/>
    <w:rsid w:val="00E46CDB"/>
    <w:rsid w:val="00E67832"/>
    <w:rsid w:val="00EA4355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DF"/>
    <w:pPr>
      <w:ind w:left="720"/>
      <w:contextualSpacing/>
    </w:pPr>
  </w:style>
  <w:style w:type="paragraph" w:styleId="a4">
    <w:name w:val="No Spacing"/>
    <w:link w:val="a5"/>
    <w:uiPriority w:val="1"/>
    <w:qFormat/>
    <w:rsid w:val="00BF71B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F71B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F7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B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7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71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7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1B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PaHaNcHiK</dc:creator>
  <cp:lastModifiedBy>PaHaNcHiK</cp:lastModifiedBy>
  <cp:revision>3</cp:revision>
  <dcterms:created xsi:type="dcterms:W3CDTF">2021-12-01T20:29:00Z</dcterms:created>
  <dcterms:modified xsi:type="dcterms:W3CDTF">2021-12-02T14:58:00Z</dcterms:modified>
</cp:coreProperties>
</file>